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exact"/>
        <w:ind w:left="0" w:leftChars="0" w:right="0" w:firstLine="0" w:firstLineChars="0"/>
        <w:jc w:val="center"/>
        <w:textAlignment w:val="auto"/>
        <w:rPr>
          <w:rStyle w:val="6"/>
          <w:b/>
          <w:bCs/>
          <w:i w:val="0"/>
          <w:iCs w:val="0"/>
          <w:smallCaps w:val="0"/>
          <w:strike w:val="0"/>
          <w:sz w:val="28"/>
          <w:szCs w:val="28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exact"/>
        <w:ind w:left="0" w:leftChars="0" w:right="0" w:firstLine="0" w:firstLineChars="0"/>
        <w:jc w:val="center"/>
        <w:textAlignment w:val="auto"/>
        <w:rPr>
          <w:rStyle w:val="6"/>
          <w:b/>
          <w:bCs/>
          <w:i w:val="0"/>
          <w:iCs w:val="0"/>
          <w:smallCaps w:val="0"/>
          <w:strike w:val="0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rPr>
          <w:rStyle w:val="6"/>
          <w:b/>
          <w:bCs/>
          <w:i w:val="0"/>
          <w:iCs w:val="0"/>
          <w:smallCaps w:val="0"/>
          <w:strike w:val="0"/>
          <w:color w:val="auto"/>
          <w:sz w:val="28"/>
          <w:szCs w:val="28"/>
        </w:rPr>
      </w:pPr>
      <w:r>
        <w:rPr>
          <w:rStyle w:val="6"/>
          <w:b/>
          <w:bCs/>
          <w:i w:val="0"/>
          <w:iCs w:val="0"/>
          <w:smallCaps w:val="0"/>
          <w:strike w:val="0"/>
          <w:color w:val="auto"/>
          <w:sz w:val="28"/>
          <w:szCs w:val="28"/>
        </w:rPr>
        <w:t>ПОРЯДОК ПРОВЕДЕНИЯ ЭКЗАМЕНА ДЛЯ ЛИЦ,</w:t>
      </w:r>
      <w:r>
        <w:rPr>
          <w:rStyle w:val="6"/>
          <w:b/>
          <w:bCs/>
          <w:i w:val="0"/>
          <w:iCs w:val="0"/>
          <w:smallCaps w:val="0"/>
          <w:strike w:val="0"/>
          <w:color w:val="auto"/>
          <w:sz w:val="28"/>
          <w:szCs w:val="28"/>
        </w:rPr>
        <w:br w:type="textWrapping"/>
      </w:r>
      <w:r>
        <w:rPr>
          <w:rStyle w:val="6"/>
          <w:b/>
          <w:bCs/>
          <w:i w:val="0"/>
          <w:iCs w:val="0"/>
          <w:smallCaps w:val="0"/>
          <w:strike w:val="0"/>
          <w:color w:val="auto"/>
          <w:sz w:val="28"/>
          <w:szCs w:val="28"/>
        </w:rPr>
        <w:t>ПРЕТЕНДУЮЩИХ НА ДОЛЖНОСТЬ СТАЖЕРА НОТАРИУСА.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firstLine="0" w:firstLineChars="0"/>
        <w:textAlignment w:val="auto"/>
        <w:rPr>
          <w:rStyle w:val="6"/>
          <w:b/>
          <w:bCs/>
          <w:i w:val="0"/>
          <w:iCs w:val="0"/>
          <w:smallCaps w:val="0"/>
          <w:strike w:val="0"/>
          <w:color w:val="auto"/>
          <w:sz w:val="28"/>
          <w:szCs w:val="28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480"/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firstLine="709" w:firstLineChars="0"/>
        <w:jc w:val="both"/>
        <w:textAlignment w:val="auto"/>
        <w:rPr>
          <w:color w:val="auto"/>
          <w:sz w:val="28"/>
          <w:szCs w:val="28"/>
        </w:rPr>
      </w:pP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Порядок проведения экзамена для лиц, желающих пройти стажировку у нотариуса, утвержден в соответствии с Основами законодательства Российской Федерации о нотариате и приказом Министерства юстиции Российской Федерации от 29.06.2015 №151 «Об утверждении Порядка прохождения стажировки лицами, претендующими на должность нотариуса» (далее Порядок).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480"/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firstLine="709" w:firstLineChars="0"/>
        <w:jc w:val="both"/>
        <w:textAlignment w:val="auto"/>
        <w:rPr>
          <w:color w:val="auto"/>
          <w:sz w:val="28"/>
          <w:szCs w:val="28"/>
        </w:rPr>
      </w:pP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Прием экзаменов у лиц, желающих пройти стажировку у нотариуса, предусмотренные пунктом 10 Порядка, возлагается на квалификационную комиссию по приему экзамена у лиц, желающих заниматься нотариальной деятельностью.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480"/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firstLine="709" w:firstLineChars="0"/>
        <w:jc w:val="both"/>
        <w:textAlignment w:val="auto"/>
        <w:rPr>
          <w:color w:val="auto"/>
          <w:sz w:val="28"/>
          <w:szCs w:val="28"/>
        </w:rPr>
      </w:pP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Заседание квалификационной комиссии является правомочным, если на нем присутствует не менее двух третей ее членов.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480"/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firstLine="709" w:firstLineChars="0"/>
        <w:jc w:val="both"/>
        <w:textAlignment w:val="auto"/>
        <w:rPr>
          <w:color w:val="auto"/>
          <w:sz w:val="28"/>
          <w:szCs w:val="28"/>
        </w:rPr>
      </w:pP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Процедура проведения экзамена регламентируется настоящим Порядком.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480"/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firstLine="709" w:firstLineChars="0"/>
        <w:jc w:val="both"/>
        <w:textAlignment w:val="auto"/>
        <w:rPr>
          <w:color w:val="auto"/>
          <w:sz w:val="28"/>
          <w:szCs w:val="28"/>
        </w:rPr>
      </w:pP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Экзамен проводится один раз в год. К сдаче экзамена допускаются граждане Российской Федерации, получившие высшее юридическое образование в имеющей государственную аккредитацию образовательной организации высшего образования.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480"/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firstLine="709" w:firstLineChars="0"/>
        <w:jc w:val="both"/>
        <w:textAlignment w:val="auto"/>
        <w:rPr>
          <w:color w:val="auto"/>
          <w:sz w:val="28"/>
          <w:szCs w:val="28"/>
        </w:rPr>
      </w:pP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Экзамен проводится в форме тестирования и содержит 70 теоретических вопросов. Их трех вариантов ответа на каждый вопрос, верным является один вариант.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480"/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firstLine="709" w:firstLineChars="0"/>
        <w:jc w:val="both"/>
        <w:textAlignment w:val="auto"/>
        <w:rPr>
          <w:color w:val="auto"/>
          <w:sz w:val="28"/>
          <w:szCs w:val="28"/>
        </w:rPr>
      </w:pP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Экзаменуемый, перед началом экзамена представляет секретарю квалификационной комиссии документ, удостоверяющий личность, получает у секретаря квалификационной комиссии экзаменационный лист.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480"/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firstLine="709" w:firstLineChars="0"/>
        <w:jc w:val="both"/>
        <w:textAlignment w:val="auto"/>
        <w:rPr>
          <w:color w:val="auto"/>
          <w:sz w:val="28"/>
          <w:szCs w:val="28"/>
        </w:rPr>
      </w:pP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В экзаменационном листе указываются фамилия, имя, отчество экзаменуемого, дата сдачи экзамена и проставляется подпись экзаменуемого.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480"/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firstLine="709" w:firstLineChars="0"/>
        <w:jc w:val="both"/>
        <w:textAlignment w:val="auto"/>
        <w:rPr>
          <w:color w:val="auto"/>
          <w:sz w:val="28"/>
          <w:szCs w:val="28"/>
        </w:rPr>
      </w:pP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Секретарь квалификационной комиссии информирует экзаменуемых: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480"/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firstLine="709" w:firstLineChars="0"/>
        <w:jc w:val="both"/>
        <w:textAlignment w:val="auto"/>
        <w:rPr>
          <w:color w:val="auto"/>
          <w:sz w:val="28"/>
          <w:szCs w:val="28"/>
        </w:rPr>
      </w:pPr>
      <w:r>
        <w:rPr>
          <w:rStyle w:val="9"/>
          <w:rFonts w:hint="default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  <w:lang w:val="en-US"/>
        </w:rPr>
        <w:t xml:space="preserve">- </w:t>
      </w: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о ведении видео- и аудиозаписи при проведении экзамена;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480"/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firstLine="709" w:firstLineChars="0"/>
        <w:jc w:val="both"/>
        <w:textAlignment w:val="auto"/>
        <w:rPr>
          <w:color w:val="auto"/>
          <w:sz w:val="28"/>
          <w:szCs w:val="28"/>
        </w:rPr>
      </w:pPr>
      <w:r>
        <w:rPr>
          <w:rStyle w:val="9"/>
          <w:rFonts w:hint="default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  <w:lang w:val="en-US"/>
        </w:rPr>
        <w:t xml:space="preserve">- </w:t>
      </w: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об общей продолжительности экзамена;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480"/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firstLine="709" w:firstLineChars="0"/>
        <w:jc w:val="both"/>
        <w:textAlignment w:val="auto"/>
        <w:rPr>
          <w:color w:val="auto"/>
          <w:sz w:val="28"/>
          <w:szCs w:val="28"/>
        </w:rPr>
      </w:pPr>
      <w:r>
        <w:rPr>
          <w:rStyle w:val="9"/>
          <w:rFonts w:hint="default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  <w:lang w:val="en-US"/>
        </w:rPr>
        <w:t xml:space="preserve">- </w:t>
      </w: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о сроке и способе ознакомления с результатом экзамена;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480"/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firstLine="709" w:firstLineChars="0"/>
        <w:jc w:val="both"/>
        <w:textAlignment w:val="auto"/>
        <w:rPr>
          <w:color w:val="auto"/>
          <w:sz w:val="28"/>
          <w:szCs w:val="28"/>
        </w:rPr>
      </w:pPr>
      <w:r>
        <w:rPr>
          <w:rStyle w:val="9"/>
          <w:rFonts w:hint="default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  <w:lang w:val="en-US"/>
        </w:rPr>
        <w:t xml:space="preserve">- </w:t>
      </w: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о возможностях и сроках обжалования результата экзамена.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480"/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firstLine="709" w:firstLineChars="0"/>
        <w:jc w:val="both"/>
        <w:textAlignment w:val="auto"/>
        <w:rPr>
          <w:color w:val="auto"/>
          <w:sz w:val="28"/>
          <w:szCs w:val="28"/>
        </w:rPr>
      </w:pP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На выполнение экзаменационного задания отводится два часа и одна попытка.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480"/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firstLine="709" w:firstLineChars="0"/>
        <w:jc w:val="both"/>
        <w:textAlignment w:val="auto"/>
        <w:rPr>
          <w:color w:val="auto"/>
          <w:sz w:val="28"/>
          <w:szCs w:val="28"/>
        </w:rPr>
      </w:pP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По окончании времени отведенного на выполнение экзаменационного задания, экзаменационный лист передается секретарю комиссии.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480"/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firstLine="709" w:firstLineChars="0"/>
        <w:jc w:val="both"/>
        <w:textAlignment w:val="auto"/>
        <w:rPr>
          <w:color w:val="auto"/>
          <w:sz w:val="28"/>
          <w:szCs w:val="28"/>
        </w:rPr>
      </w:pP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В случае задержки сдачи экзаменационного листа после объявления председателем комиссии об истечении времени, отведенного на выполнение экзаменационного задания, экзаменуемый отстраняется от дальнейшей сдачи экзамена, что фиксируется в протоколе.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480"/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firstLine="709" w:firstLineChars="0"/>
        <w:jc w:val="both"/>
        <w:textAlignment w:val="auto"/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</w:pP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При проведении экзамена запрещается пользоваться любыми средствами связи, переносными компьютерами, нормативными правовыми актами, справочной и специальной литературой, вести переговоры с другими</w:t>
      </w:r>
      <w:r>
        <w:rPr>
          <w:rStyle w:val="9"/>
          <w:rFonts w:hint="default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  <w:lang w:val="en-US"/>
        </w:rPr>
        <w:t xml:space="preserve"> </w:t>
      </w: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экзаменуемыми.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firstLine="709" w:firstLineChars="0"/>
        <w:jc w:val="both"/>
        <w:textAlignment w:val="auto"/>
        <w:rPr>
          <w:color w:val="auto"/>
          <w:sz w:val="28"/>
          <w:szCs w:val="28"/>
        </w:rPr>
      </w:pP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Выходить за пределы помещения, в котором проводится экзамен, без</w:t>
      </w:r>
      <w:r>
        <w:rPr>
          <w:rStyle w:val="9"/>
          <w:rFonts w:hint="default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  <w:lang w:val="en-US"/>
        </w:rPr>
        <w:t xml:space="preserve"> </w:t>
      </w: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сопровождения члена комиссии, не разрешается.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480"/>
          <w:tab w:val="left" w:pos="1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firstLine="709" w:firstLineChars="0"/>
        <w:jc w:val="both"/>
        <w:textAlignment w:val="auto"/>
        <w:rPr>
          <w:color w:val="auto"/>
          <w:sz w:val="28"/>
          <w:szCs w:val="28"/>
        </w:rPr>
      </w:pP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В случае нарушения указанных правил экзаменуемый отстраняется от дальнейшей сдачи экзамена, что фиксируется в протоколе.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480"/>
          <w:tab w:val="left" w:pos="593"/>
          <w:tab w:val="left" w:pos="1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firstLine="709" w:firstLineChars="0"/>
        <w:jc w:val="both"/>
        <w:textAlignment w:val="auto"/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</w:pP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Правильный ответ указывается разборчивым почерком путем</w:t>
      </w:r>
      <w:r>
        <w:rPr>
          <w:rStyle w:val="9"/>
          <w:rFonts w:hint="default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  <w:lang w:val="en-US"/>
        </w:rPr>
        <w:t xml:space="preserve"> </w:t>
      </w: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проставления буквы, соответствующей верному ответу (например. А, Б, В).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480"/>
          <w:tab w:val="left" w:pos="593"/>
          <w:tab w:val="left" w:pos="1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719" w:firstLineChars="257"/>
        <w:jc w:val="both"/>
        <w:textAlignment w:val="auto"/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</w:pP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За каждый правильный ответ экзаменуемому присваивается один балл. При наличии исправлений или указания верным более одного ответа, бал</w:t>
      </w:r>
      <w:r>
        <w:rPr>
          <w:rStyle w:val="9"/>
          <w:rFonts w:hint="default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  <w:lang w:val="en-US"/>
        </w:rPr>
        <w:t xml:space="preserve"> </w:t>
      </w: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за этот тестовый вопрос не присваивается.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480"/>
          <w:tab w:val="left" w:pos="1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719" w:firstLineChars="257"/>
        <w:jc w:val="both"/>
        <w:textAlignment w:val="auto"/>
        <w:rPr>
          <w:color w:val="auto"/>
          <w:sz w:val="28"/>
          <w:szCs w:val="28"/>
        </w:rPr>
      </w:pP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По просьбе экзаменуемого испорченный экзаменационный лист</w:t>
      </w:r>
      <w:r>
        <w:rPr>
          <w:rStyle w:val="9"/>
          <w:rFonts w:hint="default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  <w:lang w:val="en-US"/>
        </w:rPr>
        <w:t xml:space="preserve"> </w:t>
      </w: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заменяется.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480"/>
          <w:tab w:val="left" w:pos="627"/>
          <w:tab w:val="left" w:pos="1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709" w:firstLineChars="0"/>
        <w:jc w:val="both"/>
        <w:textAlignment w:val="auto"/>
        <w:rPr>
          <w:color w:val="auto"/>
          <w:sz w:val="28"/>
          <w:szCs w:val="28"/>
        </w:rPr>
      </w:pP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Секретарь комиссии ведет протокол, в котором отражаются дата и место проведения экзамена, фамилия, имя, отчество присутствующих членов комиссии; фамилия, имя, отчество экзаменуемых, реквизиты документов, удостоверяющих личность экзаменуемых; время начала и окончания экзамена; итоговые баллы каждого экзаменуемого. Протокол подписывает председатель комиссии и секретарь.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480"/>
          <w:tab w:val="left" w:pos="632"/>
          <w:tab w:val="left" w:pos="1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709" w:firstLineChars="0"/>
        <w:jc w:val="both"/>
        <w:textAlignment w:val="auto"/>
        <w:rPr>
          <w:color w:val="auto"/>
          <w:sz w:val="28"/>
          <w:szCs w:val="28"/>
        </w:rPr>
      </w:pP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На должности стажеров зачисляются лица, набравшие наибольшее количество баллов по результатам сдачи экзамена, в соответствии с утвержденным количеством должностей стажеров.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480"/>
          <w:tab w:val="left" w:pos="637"/>
          <w:tab w:val="left" w:pos="1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709" w:firstLineChars="0"/>
        <w:jc w:val="both"/>
        <w:textAlignment w:val="auto"/>
        <w:rPr>
          <w:color w:val="auto"/>
          <w:sz w:val="28"/>
          <w:szCs w:val="28"/>
        </w:rPr>
      </w:pP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При равном количестве баллов, полученных по результатам сдачи экзамена, на должности стажеров зачисляются все лица, получившие равное количество баллов. При этом количество должностей стажеров увеличивается в соответствии с п. 4 Порядка.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480"/>
          <w:tab w:val="left" w:pos="646"/>
          <w:tab w:val="left" w:pos="1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709" w:firstLineChars="0"/>
        <w:jc w:val="both"/>
        <w:textAlignment w:val="auto"/>
        <w:rPr>
          <w:color w:val="auto"/>
          <w:sz w:val="28"/>
          <w:szCs w:val="28"/>
        </w:rPr>
      </w:pP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Результаты экзамена оглашаются экзаменуемым не позже двух рабочих дней со дня сдачи экзамена.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480"/>
          <w:tab w:val="left" w:pos="1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709" w:firstLineChars="0"/>
        <w:jc w:val="both"/>
        <w:textAlignment w:val="auto"/>
        <w:rPr>
          <w:color w:val="auto"/>
          <w:sz w:val="28"/>
          <w:szCs w:val="28"/>
        </w:rPr>
      </w:pP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В течении двух рабочих дней со дня сдачи экзамена в общедоступных местах в помещении Нотариальной платы Республики Дагестан, а также на сайте Нотариальной палаты Республики Дагестан в информационно - телекоммуникационной сети «Интернет» размещается информация о лицах, зачисленных на должность стажера.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480"/>
          <w:tab w:val="left" w:pos="807"/>
          <w:tab w:val="left" w:pos="1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709" w:firstLineChars="0"/>
        <w:jc w:val="both"/>
        <w:textAlignment w:val="auto"/>
        <w:rPr>
          <w:color w:val="auto"/>
          <w:sz w:val="28"/>
          <w:szCs w:val="28"/>
        </w:rPr>
      </w:pP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По заявлению экзаменуемого, в пятидневный срок после сдачи экзамена секретарем комиссии выдается ему выписка из протокола заседания комиссии, содержащая сведения в отношении данного экзаменуемого.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480"/>
          <w:tab w:val="left" w:pos="826"/>
          <w:tab w:val="left" w:pos="1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709" w:firstLineChars="0"/>
        <w:jc w:val="both"/>
        <w:textAlignment w:val="auto"/>
        <w:rPr>
          <w:color w:val="auto"/>
          <w:sz w:val="28"/>
          <w:szCs w:val="28"/>
        </w:rPr>
      </w:pP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В личное дело экзаменуемого приобщаются экзаменационный лист с тестовыми заданиями и его ответами, а также выписка из протокола заседания квалификационной комиссии с результатами экзамена.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480"/>
          <w:tab w:val="left" w:pos="793"/>
          <w:tab w:val="left" w:pos="1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709" w:firstLineChars="0"/>
        <w:jc w:val="both"/>
        <w:textAlignment w:val="auto"/>
        <w:rPr>
          <w:color w:val="auto"/>
          <w:sz w:val="28"/>
          <w:szCs w:val="28"/>
        </w:rPr>
      </w:pPr>
      <w:r>
        <w:rPr>
          <w:rStyle w:val="12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 xml:space="preserve">Лица, не выдержавшие экзамен, допускаются </w:t>
      </w:r>
      <w:r>
        <w:rPr>
          <w:rStyle w:val="14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 xml:space="preserve">к </w:t>
      </w:r>
      <w:r>
        <w:rPr>
          <w:rStyle w:val="12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повторной его сдаче не</w:t>
      </w:r>
      <w:r>
        <w:rPr>
          <w:rStyle w:val="12"/>
          <w:rFonts w:hint="default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  <w:lang w:val="en-US"/>
        </w:rPr>
        <w:t xml:space="preserve"> </w:t>
      </w:r>
      <w:r>
        <w:rPr>
          <w:rStyle w:val="9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</w:rPr>
        <w:t>ранее чем через год</w:t>
      </w:r>
      <w:r>
        <w:rPr>
          <w:rStyle w:val="9"/>
          <w:rFonts w:hint="default"/>
          <w:b w:val="0"/>
          <w:bCs w:val="0"/>
          <w:i w:val="0"/>
          <w:iCs w:val="0"/>
          <w:smallCaps w:val="0"/>
          <w:strike w:val="0"/>
          <w:color w:val="auto"/>
          <w:sz w:val="28"/>
          <w:szCs w:val="28"/>
          <w:lang w:val="en-US"/>
        </w:rPr>
        <w:t>.</w:t>
      </w:r>
    </w:p>
    <w:sectPr>
      <w:headerReference r:id="rId5" w:type="default"/>
      <w:pgSz w:w="11900" w:h="16840"/>
      <w:pgMar w:top="1440" w:right="980" w:bottom="1440" w:left="840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86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right"/>
      <w:rPr>
        <w:lang w:val="ru-RU"/>
      </w:rPr>
    </w:pPr>
  </w:p>
  <w:p>
    <w:pPr>
      <w:widowControl w:val="0"/>
      <w:jc w:val="right"/>
      <w:rPr>
        <w:rFonts w:hint="default" w:ascii="Times New Roman" w:hAnsi="Times New Roman" w:cs="Times New Roman"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singleLevel"/>
    <w:tmpl w:val="B5E306ED"/>
    <w:lvl w:ilvl="0" w:tentative="0">
      <w:start w:val="1"/>
      <w:numFmt w:val="decimal"/>
      <w:lvlText w:val="%1."/>
      <w:lvlJc w:val="left"/>
      <w:rPr>
        <w:rFonts w:hint="default"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72374"/>
    <w:rsid w:val="68E72374"/>
    <w:rsid w:val="7A0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hAnsi="Tahoma" w:eastAsia="Tahoma" w:cs="Tahom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customStyle="1" w:styleId="5">
    <w:name w:val="Основной текст (3)1"/>
    <w:basedOn w:val="1"/>
    <w:link w:val="7"/>
    <w:qFormat/>
    <w:uiPriority w:val="0"/>
    <w:pPr>
      <w:widowControl w:val="0"/>
      <w:shd w:val="clear" w:color="auto" w:fill="FFFFFF"/>
      <w:spacing w:line="322" w:lineRule="exact"/>
      <w:jc w:val="center"/>
    </w:pPr>
    <w:rPr>
      <w:rFonts w:ascii="Times New Roman" w:hAnsi="Times New Roman" w:eastAsia="Times New Roman" w:cs="Times New Roman"/>
      <w:b/>
      <w:bCs/>
      <w:u w:val="none"/>
    </w:rPr>
  </w:style>
  <w:style w:type="character" w:customStyle="1" w:styleId="6">
    <w:name w:val="Основной текст (3)"/>
    <w:basedOn w:val="7"/>
    <w:qFormat/>
    <w:uiPriority w:val="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3)_"/>
    <w:basedOn w:val="2"/>
    <w:link w:val="5"/>
    <w:qFormat/>
    <w:uiPriority w:val="0"/>
    <w:rPr>
      <w:rFonts w:ascii="Times New Roman" w:hAnsi="Times New Roman" w:eastAsia="Times New Roman" w:cs="Times New Roman"/>
      <w:b/>
      <w:bCs/>
      <w:u w:val="none"/>
    </w:rPr>
  </w:style>
  <w:style w:type="paragraph" w:customStyle="1" w:styleId="8">
    <w:name w:val="Основной текст (2)2"/>
    <w:basedOn w:val="1"/>
    <w:link w:val="10"/>
    <w:qFormat/>
    <w:uiPriority w:val="0"/>
    <w:pPr>
      <w:widowControl w:val="0"/>
      <w:shd w:val="clear" w:color="auto" w:fill="FFFFFF"/>
      <w:spacing w:line="322" w:lineRule="exact"/>
      <w:ind w:hanging="240"/>
      <w:jc w:val="both"/>
    </w:pPr>
    <w:rPr>
      <w:rFonts w:ascii="Times New Roman" w:hAnsi="Times New Roman" w:eastAsia="Times New Roman" w:cs="Times New Roman"/>
      <w:sz w:val="26"/>
      <w:szCs w:val="26"/>
      <w:u w:val="none"/>
    </w:rPr>
  </w:style>
  <w:style w:type="character" w:customStyle="1" w:styleId="9">
    <w:name w:val="Основной текст (2)"/>
    <w:basedOn w:val="10"/>
    <w:qFormat/>
    <w:uiPriority w:val="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2)_"/>
    <w:basedOn w:val="2"/>
    <w:link w:val="8"/>
    <w:qFormat/>
    <w:uiPriority w:val="0"/>
    <w:rPr>
      <w:rFonts w:ascii="Times New Roman" w:hAnsi="Times New Roman" w:eastAsia="Times New Roman" w:cs="Times New Roman"/>
      <w:sz w:val="26"/>
      <w:szCs w:val="26"/>
      <w:u w:val="none"/>
    </w:rPr>
  </w:style>
  <w:style w:type="paragraph" w:customStyle="1" w:styleId="11">
    <w:name w:val="Основной текст (4)1"/>
    <w:basedOn w:val="1"/>
    <w:link w:val="13"/>
    <w:qFormat/>
    <w:uiPriority w:val="0"/>
    <w:pPr>
      <w:widowControl w:val="0"/>
      <w:shd w:val="clear" w:color="auto" w:fill="FFFFFF"/>
      <w:spacing w:line="317" w:lineRule="exact"/>
      <w:jc w:val="both"/>
    </w:pPr>
    <w:rPr>
      <w:rFonts w:ascii="Times New Roman" w:hAnsi="Times New Roman" w:eastAsia="Times New Roman" w:cs="Times New Roman"/>
      <w:sz w:val="28"/>
      <w:szCs w:val="28"/>
      <w:u w:val="none"/>
    </w:rPr>
  </w:style>
  <w:style w:type="character" w:customStyle="1" w:styleId="12">
    <w:name w:val="Основной текст (4)"/>
    <w:basedOn w:val="13"/>
    <w:qFormat/>
    <w:uiPriority w:val="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Основной текст (4)_"/>
    <w:basedOn w:val="2"/>
    <w:link w:val="11"/>
    <w:qFormat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character" w:customStyle="1" w:styleId="14">
    <w:name w:val="Основной текст (4) + 13 pt1"/>
    <w:basedOn w:val="13"/>
    <w:qFormat/>
    <w:uiPriority w:val="0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15">
    <w:name w:val="Колонтитул2"/>
    <w:basedOn w:val="1"/>
    <w:link w:val="17"/>
    <w:qFormat/>
    <w:uiPriority w:val="0"/>
    <w:pPr>
      <w:widowControl w:val="0"/>
      <w:shd w:val="clear" w:color="auto" w:fill="FFFFFF"/>
      <w:spacing w:line="283" w:lineRule="exact"/>
      <w:jc w:val="center"/>
    </w:pPr>
    <w:rPr>
      <w:rFonts w:ascii="Times New Roman" w:hAnsi="Times New Roman" w:eastAsia="Times New Roman" w:cs="Times New Roman"/>
      <w:b/>
      <w:bCs/>
      <w:sz w:val="26"/>
      <w:szCs w:val="26"/>
      <w:u w:val="none"/>
    </w:rPr>
  </w:style>
  <w:style w:type="character" w:customStyle="1" w:styleId="16">
    <w:name w:val="Колонтитул + 11 pt"/>
    <w:basedOn w:val="17"/>
    <w:qFormat/>
    <w:uiPriority w:val="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7">
    <w:name w:val="Колонтитул_"/>
    <w:basedOn w:val="2"/>
    <w:link w:val="15"/>
    <w:qFormat/>
    <w:uiPriority w:val="0"/>
    <w:rPr>
      <w:rFonts w:ascii="Times New Roman" w:hAnsi="Times New Roman" w:eastAsia="Times New Roman" w:cs="Times New Roman"/>
      <w:b/>
      <w:bCs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2022-10-18T13:23:00Z</dcterms:created>
  <dc:creator>ALIEV</dc:creator>
  <cp:lastModifiedBy>ALIEV</cp:lastModifiedBy>
  <dcterms:modified xsi:type="dcterms:W3CDTF">2022-10-21T07:47:04Z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14D9EA0B6BE9475EB2ECA3BDABE8F1CB</vt:lpwstr>
  </property>
</Properties>
</file>